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57" w:rsidRPr="004625FD" w:rsidRDefault="00D75C57" w:rsidP="00D75C57">
      <w:pPr>
        <w:jc w:val="center"/>
        <w:rPr>
          <w:b/>
        </w:rPr>
      </w:pPr>
      <w:r w:rsidRPr="004625FD">
        <w:rPr>
          <w:b/>
        </w:rPr>
        <w:t>Events Leading Up to the American Revolution</w:t>
      </w:r>
      <w:r w:rsidR="004625FD" w:rsidRPr="004625FD">
        <w:rPr>
          <w:b/>
        </w:rPr>
        <w:t xml:space="preserve"> </w:t>
      </w:r>
      <w:r w:rsidRPr="004625FD">
        <w:rPr>
          <w:b/>
        </w:rPr>
        <w:t>Lesson Test</w:t>
      </w:r>
    </w:p>
    <w:p w:rsidR="00D75C57" w:rsidRDefault="00190164" w:rsidP="00D75C57">
      <w:pPr>
        <w:jc w:val="center"/>
      </w:pPr>
      <w:r>
        <w:t>Name: _____________________________________________</w:t>
      </w:r>
    </w:p>
    <w:p w:rsidR="00D75C57" w:rsidRDefault="00D75C57" w:rsidP="00D75C57">
      <w:r>
        <w:rPr>
          <w:b/>
        </w:rPr>
        <w:t xml:space="preserve">Matching </w:t>
      </w:r>
      <w:r w:rsidRPr="00D75C57">
        <w:rPr>
          <w:b/>
        </w:rPr>
        <w:t>Directions</w:t>
      </w:r>
      <w:r>
        <w:t xml:space="preserve">: Match the term on the left with the correct definition on the right. </w:t>
      </w:r>
      <w:r w:rsidR="004625FD">
        <w:t>Each</w:t>
      </w:r>
      <w:r>
        <w:t xml:space="preserve"> matching</w:t>
      </w:r>
      <w:r w:rsidR="004625FD">
        <w:t xml:space="preserve"> question</w:t>
      </w:r>
      <w:r>
        <w:t xml:space="preserve"> is worth 2 points.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8"/>
        <w:gridCol w:w="6840"/>
      </w:tblGrid>
      <w:tr w:rsidR="00D75C57" w:rsidTr="004625FD">
        <w:tc>
          <w:tcPr>
            <w:tcW w:w="3258" w:type="dxa"/>
          </w:tcPr>
          <w:p w:rsidR="00D75C57" w:rsidRPr="00D75C57" w:rsidRDefault="00D75C57" w:rsidP="00D75C57">
            <w:pPr>
              <w:jc w:val="center"/>
              <w:rPr>
                <w:b/>
              </w:rPr>
            </w:pPr>
            <w:r w:rsidRPr="00D75C57">
              <w:rPr>
                <w:b/>
              </w:rPr>
              <w:t>Term</w:t>
            </w:r>
          </w:p>
        </w:tc>
        <w:tc>
          <w:tcPr>
            <w:tcW w:w="6840" w:type="dxa"/>
          </w:tcPr>
          <w:p w:rsidR="00D75C57" w:rsidRPr="00D75C57" w:rsidRDefault="00D75C57" w:rsidP="00D75C57">
            <w:pPr>
              <w:jc w:val="center"/>
              <w:rPr>
                <w:b/>
              </w:rPr>
            </w:pPr>
            <w:r w:rsidRPr="00D75C57">
              <w:rPr>
                <w:b/>
              </w:rPr>
              <w:t>Definition</w:t>
            </w:r>
          </w:p>
        </w:tc>
      </w:tr>
      <w:tr w:rsidR="00D75C57" w:rsidTr="004625FD">
        <w:tc>
          <w:tcPr>
            <w:tcW w:w="3258" w:type="dxa"/>
          </w:tcPr>
          <w:p w:rsidR="00D75C57" w:rsidRDefault="00D75C57" w:rsidP="00D75C57">
            <w:pPr>
              <w:pStyle w:val="ListParagraph"/>
              <w:numPr>
                <w:ilvl w:val="0"/>
                <w:numId w:val="2"/>
              </w:numPr>
            </w:pPr>
            <w:r>
              <w:t>___ Boycott</w:t>
            </w:r>
          </w:p>
        </w:tc>
        <w:tc>
          <w:tcPr>
            <w:tcW w:w="6840" w:type="dxa"/>
          </w:tcPr>
          <w:p w:rsidR="00D75C57" w:rsidRDefault="00D75C57" w:rsidP="00D75C57">
            <w:pPr>
              <w:pStyle w:val="ListParagraph"/>
              <w:numPr>
                <w:ilvl w:val="0"/>
                <w:numId w:val="3"/>
              </w:numPr>
            </w:pPr>
            <w:r>
              <w:t>Oppressive government on the part of any ruler</w:t>
            </w:r>
          </w:p>
        </w:tc>
      </w:tr>
      <w:tr w:rsidR="00190164" w:rsidTr="004625FD">
        <w:tc>
          <w:tcPr>
            <w:tcW w:w="3258" w:type="dxa"/>
          </w:tcPr>
          <w:p w:rsidR="00190164" w:rsidRDefault="00190164" w:rsidP="000563CA">
            <w:pPr>
              <w:pStyle w:val="ListParagraph"/>
              <w:numPr>
                <w:ilvl w:val="0"/>
                <w:numId w:val="2"/>
              </w:numPr>
            </w:pPr>
            <w:r>
              <w:t>___ Massacre</w:t>
            </w:r>
          </w:p>
        </w:tc>
        <w:tc>
          <w:tcPr>
            <w:tcW w:w="6840" w:type="dxa"/>
          </w:tcPr>
          <w:p w:rsidR="00190164" w:rsidRDefault="00190164" w:rsidP="00D75C57">
            <w:pPr>
              <w:pStyle w:val="ListParagraph"/>
              <w:numPr>
                <w:ilvl w:val="0"/>
                <w:numId w:val="3"/>
              </w:numPr>
            </w:pPr>
            <w:r>
              <w:t>To import or export without paying lawful duties or taxes</w:t>
            </w:r>
          </w:p>
        </w:tc>
      </w:tr>
      <w:tr w:rsidR="00190164" w:rsidTr="004625FD">
        <w:tc>
          <w:tcPr>
            <w:tcW w:w="3258" w:type="dxa"/>
          </w:tcPr>
          <w:p w:rsidR="00190164" w:rsidRDefault="00190164" w:rsidP="000563CA">
            <w:pPr>
              <w:pStyle w:val="ListParagraph"/>
              <w:numPr>
                <w:ilvl w:val="0"/>
                <w:numId w:val="2"/>
              </w:numPr>
            </w:pPr>
            <w:r>
              <w:t>___ Tyranny</w:t>
            </w:r>
          </w:p>
        </w:tc>
        <w:tc>
          <w:tcPr>
            <w:tcW w:w="6840" w:type="dxa"/>
          </w:tcPr>
          <w:p w:rsidR="00190164" w:rsidRDefault="00190164" w:rsidP="00D27A3F">
            <w:pPr>
              <w:pStyle w:val="ListParagraph"/>
              <w:numPr>
                <w:ilvl w:val="0"/>
                <w:numId w:val="3"/>
              </w:numPr>
            </w:pPr>
            <w:r>
              <w:t>To abstain from buying</w:t>
            </w:r>
          </w:p>
        </w:tc>
      </w:tr>
      <w:tr w:rsidR="00190164" w:rsidTr="004625FD">
        <w:tc>
          <w:tcPr>
            <w:tcW w:w="3258" w:type="dxa"/>
          </w:tcPr>
          <w:p w:rsidR="00190164" w:rsidRDefault="00190164" w:rsidP="000563CA">
            <w:pPr>
              <w:pStyle w:val="ListParagraph"/>
              <w:numPr>
                <w:ilvl w:val="0"/>
                <w:numId w:val="2"/>
              </w:numPr>
            </w:pPr>
            <w:r>
              <w:t>___ Tax</w:t>
            </w:r>
          </w:p>
        </w:tc>
        <w:tc>
          <w:tcPr>
            <w:tcW w:w="6840" w:type="dxa"/>
          </w:tcPr>
          <w:p w:rsidR="00190164" w:rsidRDefault="00190164" w:rsidP="00D27A3F">
            <w:pPr>
              <w:pStyle w:val="ListParagraph"/>
              <w:numPr>
                <w:ilvl w:val="0"/>
                <w:numId w:val="3"/>
              </w:numPr>
            </w:pPr>
            <w:r>
              <w:t>The legislature of Great Britain</w:t>
            </w:r>
          </w:p>
        </w:tc>
      </w:tr>
      <w:tr w:rsidR="00190164" w:rsidTr="004625FD">
        <w:tc>
          <w:tcPr>
            <w:tcW w:w="3258" w:type="dxa"/>
          </w:tcPr>
          <w:p w:rsidR="00190164" w:rsidRDefault="00190164" w:rsidP="000563CA">
            <w:pPr>
              <w:pStyle w:val="ListParagraph"/>
              <w:numPr>
                <w:ilvl w:val="0"/>
                <w:numId w:val="2"/>
              </w:numPr>
            </w:pPr>
            <w:r>
              <w:t>___ Parliament</w:t>
            </w:r>
          </w:p>
        </w:tc>
        <w:tc>
          <w:tcPr>
            <w:tcW w:w="6840" w:type="dxa"/>
          </w:tcPr>
          <w:p w:rsidR="00190164" w:rsidRDefault="00190164" w:rsidP="00D27A3F">
            <w:pPr>
              <w:pStyle w:val="ListParagraph"/>
              <w:numPr>
                <w:ilvl w:val="0"/>
                <w:numId w:val="3"/>
              </w:numPr>
            </w:pPr>
            <w:r>
              <w:t>A burdensome charge, obligation, duty, or demand</w:t>
            </w:r>
          </w:p>
        </w:tc>
      </w:tr>
      <w:tr w:rsidR="00190164" w:rsidTr="004625FD">
        <w:tc>
          <w:tcPr>
            <w:tcW w:w="3258" w:type="dxa"/>
          </w:tcPr>
          <w:p w:rsidR="00190164" w:rsidRDefault="00190164" w:rsidP="000563CA">
            <w:pPr>
              <w:pStyle w:val="ListParagraph"/>
              <w:numPr>
                <w:ilvl w:val="0"/>
                <w:numId w:val="2"/>
              </w:numPr>
            </w:pPr>
            <w:r>
              <w:t>___ Smuggle</w:t>
            </w:r>
          </w:p>
        </w:tc>
        <w:tc>
          <w:tcPr>
            <w:tcW w:w="6840" w:type="dxa"/>
          </w:tcPr>
          <w:p w:rsidR="00190164" w:rsidRDefault="00190164" w:rsidP="00D27A3F">
            <w:pPr>
              <w:pStyle w:val="ListParagraph"/>
              <w:numPr>
                <w:ilvl w:val="0"/>
                <w:numId w:val="3"/>
              </w:numPr>
            </w:pPr>
            <w:r>
              <w:t>An unnecessary instance of killing a number of people indiscriminately or cruelly</w:t>
            </w:r>
          </w:p>
        </w:tc>
      </w:tr>
      <w:tr w:rsidR="00190164" w:rsidTr="004625FD">
        <w:tc>
          <w:tcPr>
            <w:tcW w:w="3258" w:type="dxa"/>
          </w:tcPr>
          <w:p w:rsidR="00190164" w:rsidRDefault="00190164" w:rsidP="000563CA">
            <w:pPr>
              <w:pStyle w:val="ListParagraph"/>
              <w:numPr>
                <w:ilvl w:val="0"/>
                <w:numId w:val="2"/>
              </w:numPr>
            </w:pPr>
            <w:r>
              <w:t>___ Import</w:t>
            </w:r>
          </w:p>
        </w:tc>
        <w:tc>
          <w:tcPr>
            <w:tcW w:w="6840" w:type="dxa"/>
          </w:tcPr>
          <w:p w:rsidR="00190164" w:rsidRDefault="00190164" w:rsidP="00D27A3F">
            <w:pPr>
              <w:pStyle w:val="ListParagraph"/>
              <w:numPr>
                <w:ilvl w:val="0"/>
                <w:numId w:val="3"/>
              </w:numPr>
            </w:pPr>
            <w:r>
              <w:t>Goods brought into one country from another</w:t>
            </w:r>
          </w:p>
        </w:tc>
      </w:tr>
      <w:tr w:rsidR="00190164" w:rsidTr="004625FD">
        <w:tc>
          <w:tcPr>
            <w:tcW w:w="3258" w:type="dxa"/>
          </w:tcPr>
          <w:p w:rsidR="00190164" w:rsidRDefault="00190164" w:rsidP="000563CA">
            <w:pPr>
              <w:pStyle w:val="ListParagraph"/>
              <w:numPr>
                <w:ilvl w:val="0"/>
                <w:numId w:val="2"/>
              </w:numPr>
            </w:pPr>
            <w:r>
              <w:t>___ Militia</w:t>
            </w:r>
          </w:p>
        </w:tc>
        <w:tc>
          <w:tcPr>
            <w:tcW w:w="6840" w:type="dxa"/>
          </w:tcPr>
          <w:p w:rsidR="00190164" w:rsidRDefault="00190164" w:rsidP="00840ECE">
            <w:pPr>
              <w:pStyle w:val="ListParagraph"/>
              <w:numPr>
                <w:ilvl w:val="0"/>
                <w:numId w:val="3"/>
              </w:numPr>
            </w:pPr>
            <w:r>
              <w:t>A body of citizens enrolled for military service</w:t>
            </w:r>
          </w:p>
        </w:tc>
      </w:tr>
    </w:tbl>
    <w:p w:rsidR="00D75C57" w:rsidRDefault="00D75C57" w:rsidP="00D75C57"/>
    <w:p w:rsidR="00D75C57" w:rsidRDefault="00D75C57" w:rsidP="00D75C57">
      <w:r>
        <w:rPr>
          <w:b/>
        </w:rPr>
        <w:t>Multiple Choice</w:t>
      </w:r>
      <w:r w:rsidRPr="00D75C57">
        <w:rPr>
          <w:b/>
        </w:rPr>
        <w:t xml:space="preserve"> Directions</w:t>
      </w:r>
      <w:r>
        <w:t>: C</w:t>
      </w:r>
      <w:r w:rsidR="00190164">
        <w:t>ircle</w:t>
      </w:r>
      <w:r>
        <w:t xml:space="preserve"> the correct answer for each question. Multiple Choice questions are worth 1 point each. </w:t>
      </w:r>
    </w:p>
    <w:p w:rsidR="00D75C57" w:rsidRDefault="00840ECE" w:rsidP="00840ECE">
      <w:pPr>
        <w:pStyle w:val="ListParagraph"/>
        <w:numPr>
          <w:ilvl w:val="0"/>
          <w:numId w:val="2"/>
        </w:numPr>
      </w:pPr>
      <w:r>
        <w:t>How could the British government have prevented the American Revolution?</w:t>
      </w:r>
    </w:p>
    <w:p w:rsidR="00840ECE" w:rsidRDefault="00840ECE" w:rsidP="00840ECE">
      <w:pPr>
        <w:pStyle w:val="ListParagraph"/>
        <w:numPr>
          <w:ilvl w:val="1"/>
          <w:numId w:val="2"/>
        </w:numPr>
        <w:ind w:left="1080"/>
      </w:pPr>
      <w:r>
        <w:t>By forcing King George III to give up the throne</w:t>
      </w:r>
    </w:p>
    <w:p w:rsidR="00840ECE" w:rsidRDefault="00840ECE" w:rsidP="00840ECE">
      <w:pPr>
        <w:pStyle w:val="ListParagraph"/>
        <w:numPr>
          <w:ilvl w:val="1"/>
          <w:numId w:val="2"/>
        </w:numPr>
        <w:ind w:left="1080"/>
      </w:pPr>
      <w:r>
        <w:t>By allowing colonists to elect representatives to Parliament</w:t>
      </w:r>
    </w:p>
    <w:p w:rsidR="00840ECE" w:rsidRDefault="00840ECE" w:rsidP="00840ECE">
      <w:pPr>
        <w:pStyle w:val="ListParagraph"/>
        <w:numPr>
          <w:ilvl w:val="1"/>
          <w:numId w:val="2"/>
        </w:numPr>
        <w:ind w:left="1080"/>
      </w:pPr>
      <w:r>
        <w:t>By overruling the decisions of the colonial legislatures</w:t>
      </w:r>
    </w:p>
    <w:p w:rsidR="00840ECE" w:rsidRDefault="00840ECE" w:rsidP="00840ECE">
      <w:pPr>
        <w:pStyle w:val="ListParagraph"/>
        <w:numPr>
          <w:ilvl w:val="0"/>
          <w:numId w:val="2"/>
        </w:numPr>
        <w:spacing w:before="240"/>
      </w:pPr>
      <w:r>
        <w:t>Place the following events in sequence: a)</w:t>
      </w:r>
      <w:r w:rsidR="00190164">
        <w:t xml:space="preserve"> </w:t>
      </w:r>
      <w:r>
        <w:t>The Boston Massacre, b) the Quartering Act, c) the Tea Act.</w:t>
      </w:r>
    </w:p>
    <w:p w:rsidR="00840ECE" w:rsidRDefault="00190164" w:rsidP="00840ECE">
      <w:pPr>
        <w:pStyle w:val="ListParagraph"/>
        <w:numPr>
          <w:ilvl w:val="1"/>
          <w:numId w:val="2"/>
        </w:numPr>
        <w:ind w:left="1080"/>
      </w:pPr>
      <w:r>
        <w:t>A, C, B</w:t>
      </w:r>
    </w:p>
    <w:p w:rsidR="00190164" w:rsidRDefault="00190164" w:rsidP="00840ECE">
      <w:pPr>
        <w:pStyle w:val="ListParagraph"/>
        <w:numPr>
          <w:ilvl w:val="1"/>
          <w:numId w:val="2"/>
        </w:numPr>
        <w:ind w:left="1080"/>
      </w:pPr>
      <w:r>
        <w:t>B, A, C</w:t>
      </w:r>
    </w:p>
    <w:p w:rsidR="00190164" w:rsidRDefault="00190164" w:rsidP="00840ECE">
      <w:pPr>
        <w:pStyle w:val="ListParagraph"/>
        <w:numPr>
          <w:ilvl w:val="1"/>
          <w:numId w:val="2"/>
        </w:numPr>
        <w:ind w:left="1080"/>
      </w:pPr>
      <w:r>
        <w:t>C, B, A</w:t>
      </w:r>
    </w:p>
    <w:p w:rsidR="00190164" w:rsidRDefault="00190164" w:rsidP="00190164">
      <w:pPr>
        <w:pStyle w:val="ListParagraph"/>
        <w:numPr>
          <w:ilvl w:val="0"/>
          <w:numId w:val="2"/>
        </w:numPr>
        <w:spacing w:before="240"/>
      </w:pPr>
      <w:r>
        <w:t>If you were boycotting British tea, what would you have been doing?</w:t>
      </w:r>
    </w:p>
    <w:p w:rsidR="00190164" w:rsidRDefault="00190164" w:rsidP="00190164">
      <w:pPr>
        <w:pStyle w:val="ListParagraph"/>
        <w:numPr>
          <w:ilvl w:val="1"/>
          <w:numId w:val="2"/>
        </w:numPr>
        <w:ind w:left="1080"/>
      </w:pPr>
      <w:r>
        <w:t>Tarring and feathering British tax collectors</w:t>
      </w:r>
    </w:p>
    <w:p w:rsidR="00190164" w:rsidRDefault="00190164" w:rsidP="00190164">
      <w:pPr>
        <w:pStyle w:val="ListParagraph"/>
        <w:numPr>
          <w:ilvl w:val="1"/>
          <w:numId w:val="2"/>
        </w:numPr>
        <w:ind w:left="1080"/>
      </w:pPr>
      <w:r>
        <w:t>Dumping British tea into Boston Harbor</w:t>
      </w:r>
    </w:p>
    <w:p w:rsidR="00190164" w:rsidRDefault="00190164" w:rsidP="00190164">
      <w:pPr>
        <w:pStyle w:val="ListParagraph"/>
        <w:numPr>
          <w:ilvl w:val="1"/>
          <w:numId w:val="2"/>
        </w:numPr>
        <w:ind w:left="1080"/>
      </w:pPr>
      <w:r>
        <w:t>Refusing to buy British tea</w:t>
      </w:r>
    </w:p>
    <w:p w:rsidR="00190164" w:rsidRDefault="00190164" w:rsidP="00190164">
      <w:pPr>
        <w:pStyle w:val="ListParagraph"/>
        <w:numPr>
          <w:ilvl w:val="0"/>
          <w:numId w:val="2"/>
        </w:numPr>
        <w:spacing w:before="240"/>
      </w:pPr>
      <w:r>
        <w:t>What does it mean to “repeal” a law?</w:t>
      </w:r>
    </w:p>
    <w:p w:rsidR="00190164" w:rsidRDefault="00190164" w:rsidP="00190164">
      <w:pPr>
        <w:pStyle w:val="ListParagraph"/>
        <w:numPr>
          <w:ilvl w:val="1"/>
          <w:numId w:val="2"/>
        </w:numPr>
        <w:ind w:left="1080"/>
      </w:pPr>
      <w:r>
        <w:t>To protest it</w:t>
      </w:r>
    </w:p>
    <w:p w:rsidR="00190164" w:rsidRDefault="00190164" w:rsidP="00190164">
      <w:pPr>
        <w:pStyle w:val="ListParagraph"/>
        <w:numPr>
          <w:ilvl w:val="1"/>
          <w:numId w:val="2"/>
        </w:numPr>
        <w:ind w:left="1080"/>
      </w:pPr>
      <w:r>
        <w:t>To overturn it</w:t>
      </w:r>
    </w:p>
    <w:p w:rsidR="00190164" w:rsidRDefault="00190164" w:rsidP="00190164">
      <w:pPr>
        <w:pStyle w:val="ListParagraph"/>
        <w:numPr>
          <w:ilvl w:val="1"/>
          <w:numId w:val="2"/>
        </w:numPr>
        <w:ind w:left="1080"/>
      </w:pPr>
      <w:r>
        <w:t>To refuse to obey it</w:t>
      </w:r>
    </w:p>
    <w:p w:rsidR="00190164" w:rsidRDefault="00190164" w:rsidP="00190164">
      <w:r>
        <w:rPr>
          <w:b/>
        </w:rPr>
        <w:t>True/False</w:t>
      </w:r>
      <w:r w:rsidRPr="00D75C57">
        <w:rPr>
          <w:b/>
        </w:rPr>
        <w:t xml:space="preserve"> Directions</w:t>
      </w:r>
      <w:r>
        <w:t xml:space="preserve">: Mark each statement with a “T” for TRUE or “F” for FALSE. True/False questions are worth </w:t>
      </w:r>
      <w:r w:rsidR="00815FD1">
        <w:t>1</w:t>
      </w:r>
      <w:r>
        <w:t xml:space="preserve"> point each. </w:t>
      </w:r>
    </w:p>
    <w:p w:rsidR="00190164" w:rsidRDefault="00190164" w:rsidP="00190164">
      <w:pPr>
        <w:pStyle w:val="ListParagraph"/>
        <w:numPr>
          <w:ilvl w:val="0"/>
          <w:numId w:val="2"/>
        </w:numPr>
        <w:spacing w:before="240"/>
      </w:pPr>
      <w:r>
        <w:t>___ The Stamp Act taxed all legal and commercial documents, including newspapers and playing cards.</w:t>
      </w:r>
    </w:p>
    <w:p w:rsidR="00190164" w:rsidRDefault="00190164" w:rsidP="00190164">
      <w:pPr>
        <w:pStyle w:val="ListParagraph"/>
        <w:numPr>
          <w:ilvl w:val="0"/>
          <w:numId w:val="2"/>
        </w:numPr>
        <w:spacing w:before="240"/>
      </w:pPr>
      <w:r>
        <w:t xml:space="preserve">___ </w:t>
      </w:r>
      <w:proofErr w:type="gramStart"/>
      <w:r>
        <w:t>The</w:t>
      </w:r>
      <w:proofErr w:type="gramEnd"/>
      <w:r>
        <w:t xml:space="preserve"> colonists did not have any representation in Parliament. </w:t>
      </w:r>
    </w:p>
    <w:p w:rsidR="00815FD1" w:rsidRDefault="00815FD1" w:rsidP="00815FD1">
      <w:pPr>
        <w:spacing w:before="240"/>
      </w:pPr>
      <w:r>
        <w:rPr>
          <w:b/>
        </w:rPr>
        <w:t>Short Answer</w:t>
      </w:r>
      <w:r w:rsidRPr="00D75C57">
        <w:rPr>
          <w:b/>
        </w:rPr>
        <w:t xml:space="preserve"> Directions</w:t>
      </w:r>
      <w:r>
        <w:t xml:space="preserve">: On a sheet of notebook paper, briefly compare and contrast the reasons for both the British and the American Colonists to fight the Revolutionary War. Summarize at least one reason for each side. This response is worth three points. </w:t>
      </w:r>
    </w:p>
    <w:sectPr w:rsidR="00815FD1" w:rsidSect="004625FD">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75BD4"/>
    <w:multiLevelType w:val="hybridMultilevel"/>
    <w:tmpl w:val="11322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86301A"/>
    <w:multiLevelType w:val="hybridMultilevel"/>
    <w:tmpl w:val="B64858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9B2359"/>
    <w:multiLevelType w:val="hybridMultilevel"/>
    <w:tmpl w:val="3C2AA6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75C57"/>
    <w:rsid w:val="00005955"/>
    <w:rsid w:val="00190164"/>
    <w:rsid w:val="00450B81"/>
    <w:rsid w:val="004625FD"/>
    <w:rsid w:val="00815FD1"/>
    <w:rsid w:val="00840ECE"/>
    <w:rsid w:val="009922F8"/>
    <w:rsid w:val="00D27A3F"/>
    <w:rsid w:val="00D75C57"/>
    <w:rsid w:val="00E56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C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C57"/>
    <w:pPr>
      <w:ind w:left="720"/>
      <w:contextualSpacing/>
    </w:pPr>
  </w:style>
  <w:style w:type="table" w:styleId="TableGrid">
    <w:name w:val="Table Grid"/>
    <w:basedOn w:val="TableNormal"/>
    <w:uiPriority w:val="59"/>
    <w:rsid w:val="00D75C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Woods</dc:creator>
  <cp:keywords/>
  <dc:description/>
  <cp:lastModifiedBy>Sharon Woods</cp:lastModifiedBy>
  <cp:revision>4</cp:revision>
  <dcterms:created xsi:type="dcterms:W3CDTF">2010-04-18T22:07:00Z</dcterms:created>
  <dcterms:modified xsi:type="dcterms:W3CDTF">2010-04-22T21:07:00Z</dcterms:modified>
</cp:coreProperties>
</file>